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302" w:rsidRPr="00AD4C08" w:rsidRDefault="00771302" w:rsidP="00771302">
      <w:pPr>
        <w:pStyle w:val="a3"/>
        <w:ind w:firstLine="5529"/>
        <w:jc w:val="center"/>
        <w:rPr>
          <w:rFonts w:ascii="Times New Roman" w:hAnsi="Times New Roman"/>
          <w:sz w:val="28"/>
          <w:szCs w:val="28"/>
        </w:rPr>
      </w:pPr>
      <w:r w:rsidRPr="00AD4C08">
        <w:rPr>
          <w:rFonts w:ascii="Times New Roman" w:hAnsi="Times New Roman"/>
          <w:sz w:val="28"/>
          <w:szCs w:val="28"/>
        </w:rPr>
        <w:t>.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93425F" w:rsidRDefault="0093425F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1F583A" w:rsidRDefault="001A1E1D" w:rsidP="000314E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83A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F14322" w:rsidRPr="001F583A" w:rsidRDefault="00CD63EB" w:rsidP="000314E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1F583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AD4C08" w:rsidRPr="001F583A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Pr="001F583A">
        <w:rPr>
          <w:rFonts w:ascii="Times New Roman" w:hAnsi="Times New Roman" w:cs="Times New Roman"/>
          <w:sz w:val="28"/>
          <w:szCs w:val="28"/>
        </w:rPr>
        <w:t>2</w:t>
      </w:r>
      <w:r w:rsidR="00AD4C08" w:rsidRPr="001F583A">
        <w:rPr>
          <w:rFonts w:ascii="Times New Roman" w:hAnsi="Times New Roman" w:cs="Times New Roman"/>
          <w:sz w:val="28"/>
          <w:szCs w:val="28"/>
        </w:rPr>
        <w:t xml:space="preserve"> разряда </w:t>
      </w:r>
    </w:p>
    <w:p w:rsidR="00F766A3" w:rsidRPr="001F583A" w:rsidRDefault="00F14322" w:rsidP="000314E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1F583A">
        <w:rPr>
          <w:rFonts w:ascii="Times New Roman" w:hAnsi="Times New Roman" w:cs="Times New Roman"/>
          <w:sz w:val="28"/>
          <w:szCs w:val="28"/>
        </w:rPr>
        <w:t xml:space="preserve">отдела регистрации и учета </w:t>
      </w:r>
      <w:r w:rsidR="00F766A3" w:rsidRPr="001F583A">
        <w:rPr>
          <w:rFonts w:ascii="Times New Roman" w:hAnsi="Times New Roman" w:cs="Times New Roman"/>
          <w:sz w:val="28"/>
          <w:szCs w:val="28"/>
        </w:rPr>
        <w:t>налогоплательщиков</w:t>
      </w:r>
    </w:p>
    <w:p w:rsidR="000314E1" w:rsidRPr="001F583A" w:rsidRDefault="0093425F" w:rsidP="000314E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1F583A">
        <w:rPr>
          <w:rFonts w:ascii="Times New Roman" w:hAnsi="Times New Roman" w:cs="Times New Roman"/>
          <w:sz w:val="28"/>
          <w:szCs w:val="28"/>
        </w:rPr>
        <w:t xml:space="preserve">Межрайонной ИФНС России №27 по Санкт-Петербургу </w:t>
      </w:r>
    </w:p>
    <w:p w:rsidR="00CD63EB" w:rsidRPr="00CD63EB" w:rsidRDefault="00CD63EB" w:rsidP="00CD63EB">
      <w:pPr>
        <w:rPr>
          <w:lang w:eastAsia="ru-RU"/>
        </w:rPr>
      </w:pPr>
    </w:p>
    <w:p w:rsidR="001A1E1D" w:rsidRPr="00AD4C0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AD4C0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4C08" w:rsidRPr="00AD4C08" w:rsidRDefault="001A1E1D" w:rsidP="007C24D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CD63EB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AD4C08">
        <w:rPr>
          <w:rFonts w:ascii="Times New Roman" w:hAnsi="Times New Roman" w:cs="Times New Roman"/>
          <w:sz w:val="28"/>
          <w:szCs w:val="28"/>
        </w:rPr>
        <w:t xml:space="preserve">отдела  </w:t>
      </w:r>
      <w:r w:rsidR="00F766A3">
        <w:rPr>
          <w:rFonts w:ascii="Times New Roman" w:hAnsi="Times New Roman" w:cs="Times New Roman"/>
          <w:sz w:val="28"/>
          <w:szCs w:val="28"/>
        </w:rPr>
        <w:t xml:space="preserve">регистрации и учета налогоплательщиков </w:t>
      </w:r>
      <w:r w:rsidR="0093425F" w:rsidRPr="00AD4C08">
        <w:rPr>
          <w:rFonts w:ascii="Times New Roman" w:hAnsi="Times New Roman" w:cs="Times New Roman"/>
          <w:sz w:val="28"/>
          <w:szCs w:val="28"/>
        </w:rPr>
        <w:t xml:space="preserve">Межрайонной ИФНС России №27 по Санкт-Петербургу </w:t>
      </w:r>
      <w:proofErr w:type="spellStart"/>
      <w:r w:rsidR="00CD63EB">
        <w:rPr>
          <w:rFonts w:ascii="Times New Roman" w:hAnsi="Times New Roman" w:cs="Times New Roman"/>
          <w:sz w:val="28"/>
          <w:szCs w:val="28"/>
        </w:rPr>
        <w:t>Необердиной</w:t>
      </w:r>
      <w:proofErr w:type="spellEnd"/>
      <w:r w:rsidR="00CD63EB">
        <w:rPr>
          <w:rFonts w:ascii="Times New Roman" w:hAnsi="Times New Roman" w:cs="Times New Roman"/>
          <w:sz w:val="28"/>
          <w:szCs w:val="28"/>
        </w:rPr>
        <w:t xml:space="preserve"> Галины Николаевны </w:t>
      </w:r>
      <w:r w:rsidR="0093499B" w:rsidRPr="00AD4C08">
        <w:rPr>
          <w:rFonts w:ascii="Times New Roman" w:hAnsi="Times New Roman" w:cs="Times New Roman"/>
          <w:sz w:val="28"/>
          <w:szCs w:val="28"/>
        </w:rPr>
        <w:t>(далее –</w:t>
      </w:r>
      <w:r w:rsidR="006D5CAC">
        <w:rPr>
          <w:rFonts w:ascii="Times New Roman" w:hAnsi="Times New Roman" w:cs="Times New Roman"/>
          <w:sz w:val="28"/>
          <w:szCs w:val="28"/>
        </w:rPr>
        <w:t xml:space="preserve"> </w:t>
      </w:r>
      <w:r w:rsidR="00CD63E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) </w:t>
      </w:r>
      <w:r w:rsidR="0093425F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Pr="00AD4C08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к </w:t>
      </w:r>
      <w:r w:rsidR="00CD63EB">
        <w:rPr>
          <w:rFonts w:ascii="Times New Roman" w:hAnsi="Times New Roman" w:cs="Times New Roman"/>
          <w:sz w:val="28"/>
          <w:szCs w:val="28"/>
        </w:rPr>
        <w:t>старшей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"обеспечивающие специалисты".</w:t>
      </w:r>
    </w:p>
    <w:p w:rsidR="001A1E1D" w:rsidRPr="00AD4C08" w:rsidRDefault="001A1E1D" w:rsidP="007C24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7E647D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AD4C08" w:rsidRPr="00AD4C08">
        <w:rPr>
          <w:rFonts w:ascii="Times New Roman" w:hAnsi="Times New Roman" w:cs="Times New Roman"/>
          <w:sz w:val="28"/>
          <w:szCs w:val="28"/>
        </w:rPr>
        <w:t>11-</w:t>
      </w:r>
      <w:r w:rsidR="007E647D" w:rsidRPr="00AD4C08">
        <w:rPr>
          <w:rFonts w:ascii="Times New Roman" w:hAnsi="Times New Roman" w:cs="Times New Roman"/>
          <w:sz w:val="28"/>
          <w:szCs w:val="28"/>
        </w:rPr>
        <w:t>4-</w:t>
      </w:r>
      <w:r w:rsidR="00CD63EB">
        <w:rPr>
          <w:rFonts w:ascii="Times New Roman" w:hAnsi="Times New Roman" w:cs="Times New Roman"/>
          <w:sz w:val="28"/>
          <w:szCs w:val="28"/>
        </w:rPr>
        <w:t>4</w:t>
      </w:r>
      <w:r w:rsidR="00AD4C08" w:rsidRPr="00AD4C08">
        <w:rPr>
          <w:rFonts w:ascii="Times New Roman" w:hAnsi="Times New Roman" w:cs="Times New Roman"/>
          <w:sz w:val="28"/>
          <w:szCs w:val="28"/>
        </w:rPr>
        <w:t>-0</w:t>
      </w:r>
      <w:r w:rsidR="00CD63EB">
        <w:rPr>
          <w:rFonts w:ascii="Times New Roman" w:hAnsi="Times New Roman" w:cs="Times New Roman"/>
          <w:sz w:val="28"/>
          <w:szCs w:val="28"/>
        </w:rPr>
        <w:t>89</w:t>
      </w:r>
      <w:r w:rsidR="007E647D" w:rsidRPr="00AD4C08">
        <w:rPr>
          <w:rFonts w:ascii="Times New Roman" w:hAnsi="Times New Roman" w:cs="Times New Roman"/>
          <w:sz w:val="28"/>
          <w:szCs w:val="28"/>
        </w:rPr>
        <w:t>.</w:t>
      </w:r>
    </w:p>
    <w:p w:rsidR="007E647D" w:rsidRPr="00AD4C0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CD63EB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7E647D" w:rsidRPr="00AD4C08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1A1E1D" w:rsidRPr="000314E1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C24DE">
        <w:rPr>
          <w:rFonts w:ascii="Times New Roman" w:hAnsi="Times New Roman" w:cs="Times New Roman"/>
          <w:sz w:val="28"/>
          <w:szCs w:val="28"/>
        </w:rPr>
        <w:t xml:space="preserve">      </w:t>
      </w:r>
      <w:r w:rsidR="001A1E1D" w:rsidRPr="007C24DE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3499B" w:rsidRPr="007C24DE">
        <w:rPr>
          <w:rFonts w:ascii="Times New Roman" w:hAnsi="Times New Roman" w:cs="Times New Roman"/>
          <w:sz w:val="28"/>
          <w:szCs w:val="28"/>
        </w:rPr>
        <w:t xml:space="preserve"> </w:t>
      </w:r>
      <w:r w:rsidR="00CD63EB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7E647D" w:rsidRPr="007C24DE">
        <w:rPr>
          <w:rFonts w:ascii="Times New Roman" w:hAnsi="Times New Roman" w:cs="Times New Roman"/>
          <w:sz w:val="28"/>
          <w:szCs w:val="28"/>
        </w:rPr>
        <w:t xml:space="preserve">: </w:t>
      </w:r>
      <w:r w:rsidRPr="007C24DE">
        <w:rPr>
          <w:rFonts w:ascii="Times New Roman" w:hAnsi="Times New Roman" w:cs="Times New Roman"/>
          <w:sz w:val="28"/>
          <w:szCs w:val="28"/>
        </w:rPr>
        <w:t>осуществление регистрации и учета налогоплательщиков.</w:t>
      </w:r>
    </w:p>
    <w:p w:rsidR="00AD4C08" w:rsidRDefault="001A1E1D" w:rsidP="00782B3D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CD63EB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Pr="00AD4C0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524600" w:rsidRPr="00AD4C08">
        <w:rPr>
          <w:rFonts w:ascii="Times New Roman" w:hAnsi="Times New Roman" w:cs="Times New Roman"/>
          <w:sz w:val="28"/>
          <w:szCs w:val="28"/>
        </w:rPr>
        <w:t>начальника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 Межрайонной ИФНС России №27 по Санкт-Петербургу</w:t>
      </w:r>
      <w:r w:rsidR="00524600" w:rsidRPr="00AD4C0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AD4C08" w:rsidRDefault="001A1E1D" w:rsidP="00782B3D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5. </w:t>
      </w:r>
      <w:r w:rsidR="00CD63E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Pr="00AD4C0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24600" w:rsidRPr="00AD4C08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AD4C0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AD4C0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AD4C0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524600" w:rsidRPr="00AD4C08" w:rsidRDefault="005246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AD4C0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CD63EB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Pr="00AD4C0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7C24DE" w:rsidRPr="0056273F" w:rsidRDefault="001A1E1D" w:rsidP="007C24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782B3D">
        <w:rPr>
          <w:rFonts w:ascii="Times New Roman" w:hAnsi="Times New Roman" w:cs="Times New Roman"/>
          <w:sz w:val="28"/>
          <w:szCs w:val="28"/>
        </w:rPr>
        <w:t xml:space="preserve">образования не ниже </w:t>
      </w:r>
      <w:r w:rsidR="00AD4C08" w:rsidRPr="00AD4C08">
        <w:rPr>
          <w:rFonts w:ascii="Times New Roman" w:hAnsi="Times New Roman" w:cs="Times New Roman"/>
          <w:sz w:val="28"/>
          <w:szCs w:val="28"/>
        </w:rPr>
        <w:t>средне</w:t>
      </w:r>
      <w:r w:rsidR="00782B3D">
        <w:rPr>
          <w:rFonts w:ascii="Times New Roman" w:hAnsi="Times New Roman" w:cs="Times New Roman"/>
          <w:sz w:val="28"/>
          <w:szCs w:val="28"/>
        </w:rPr>
        <w:t>го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782B3D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="00351DAA" w:rsidRPr="00AD4C08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подготовки: 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9B0BB1">
        <w:rPr>
          <w:rFonts w:ascii="Times New Roman" w:hAnsi="Times New Roman" w:cs="Times New Roman"/>
          <w:sz w:val="28"/>
          <w:szCs w:val="28"/>
        </w:rPr>
        <w:t xml:space="preserve"> </w:t>
      </w:r>
      <w:r w:rsidR="007C24DE">
        <w:rPr>
          <w:rFonts w:ascii="Times New Roman" w:hAnsi="Times New Roman" w:cs="Times New Roman"/>
          <w:sz w:val="28"/>
          <w:szCs w:val="28"/>
        </w:rPr>
        <w:t xml:space="preserve"> </w:t>
      </w:r>
      <w:r w:rsidR="007C24DE" w:rsidRPr="0056273F">
        <w:rPr>
          <w:rFonts w:ascii="Times New Roman" w:hAnsi="Times New Roman" w:cs="Times New Roman"/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     </w:t>
      </w:r>
    </w:p>
    <w:p w:rsidR="00351DAA" w:rsidRP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6.2. </w:t>
      </w:r>
      <w:r w:rsidR="00351DAA" w:rsidRPr="00AD4C08">
        <w:rPr>
          <w:rFonts w:ascii="Times New Roman" w:hAnsi="Times New Roman" w:cs="Times New Roman"/>
          <w:sz w:val="28"/>
          <w:szCs w:val="28"/>
        </w:rPr>
        <w:t>К</w:t>
      </w:r>
      <w:r w:rsidR="00351DAA" w:rsidRPr="00AD4C08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158F7" w:rsidRPr="00AD4C0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D948ED" w:rsidRPr="0048448B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D948ED" w:rsidRPr="0048448B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D948ED" w:rsidRPr="0048448B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D948ED" w:rsidRPr="0048448B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</w:t>
      </w:r>
      <w:r w:rsidRPr="0048448B">
        <w:rPr>
          <w:rFonts w:ascii="Times New Roman" w:hAnsi="Times New Roman" w:cs="Times New Roman"/>
          <w:sz w:val="28"/>
          <w:szCs w:val="28"/>
        </w:rPr>
        <w:lastRenderedPageBreak/>
        <w:t xml:space="preserve">службы Российской Федерации»; </w:t>
      </w:r>
    </w:p>
    <w:p w:rsidR="00D948ED" w:rsidRPr="0048448B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D948ED" w:rsidRPr="0048448B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D948ED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D948ED" w:rsidRPr="0048448B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>знания</w:t>
      </w:r>
      <w:r w:rsidRPr="00FB4FE4">
        <w:rPr>
          <w:rFonts w:ascii="Times New Roman" w:hAnsi="Times New Roman" w:cs="Times New Roman"/>
          <w:sz w:val="28"/>
          <w:szCs w:val="28"/>
        </w:rPr>
        <w:t xml:space="preserve"> правил охраны труда и противопожарной без</w:t>
      </w:r>
      <w:r>
        <w:rPr>
          <w:rFonts w:ascii="Times New Roman" w:hAnsi="Times New Roman" w:cs="Times New Roman"/>
          <w:sz w:val="28"/>
          <w:szCs w:val="28"/>
        </w:rPr>
        <w:t>опасности</w:t>
      </w:r>
    </w:p>
    <w:p w:rsidR="001A1E1D" w:rsidRPr="00AD4C0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1158F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6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7C24D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7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нарушениях;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8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7C24D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6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</w:t>
      </w:r>
      <w:hyperlink r:id="rId18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7C24D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19E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83419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3419E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Гражданский кодекс Российской Федерации (часть первая - </w:t>
      </w:r>
      <w:hyperlink r:id="rId2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статьи 11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23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83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- </w:t>
      </w:r>
      <w:hyperlink r:id="rId24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86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- в </w:t>
      </w:r>
      <w:r w:rsidR="007C24DE" w:rsidRPr="001C4DE1">
        <w:rPr>
          <w:rFonts w:ascii="Times New Roman" w:hAnsi="Times New Roman" w:cs="Times New Roman"/>
          <w:sz w:val="28"/>
          <w:szCs w:val="28"/>
        </w:rPr>
        <w:lastRenderedPageBreak/>
        <w:t>части учета налогоплательщиков и банковских счетов);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2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- 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- 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7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08 февраля 1998 г. N 14-ФЗ "Об обществах с ограниченной ответственностью";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8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26 декабря 1995 г. N 208-ФЗ "Об акционерных обществах";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9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11 июня 2003 г. N 74-ФЗ "О крестьянском (фермерском) хозяйстве";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hyperlink r:id="rId30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09 июля 1999 г. N 160-ФЗ "Об иностранных инвестициях в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4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3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Гражданский кодекс Российской Федерации (часть первая - </w:t>
      </w:r>
      <w:hyperlink r:id="rId3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статьи 11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, </w:t>
      </w:r>
      <w:hyperlink r:id="rId37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23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, </w:t>
      </w:r>
      <w:hyperlink r:id="rId38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83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- </w:t>
      </w:r>
      <w:hyperlink r:id="rId39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86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счетов);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Налоговый кодекс Российской Федерации (часть первая - </w:t>
      </w:r>
      <w:hyperlink r:id="rId40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статьи 11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, </w:t>
      </w:r>
      <w:hyperlink r:id="rId4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23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, </w:t>
      </w:r>
      <w:hyperlink r:id="rId4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83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- </w:t>
      </w:r>
      <w:hyperlink r:id="rId4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86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счетов, часть вторая </w:t>
      </w:r>
      <w:hyperlink r:id="rId44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глава 25.3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>.);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4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7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08 февраля 1998 г. N 14-ФЗ "Об обществах с ограниченной ответственностью";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8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26 декабря 1995 г. N 208-ФЗ "Об акционерных обществах";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9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11 июня 2003 г. N 74-ФЗ "О крестьянском (фермерском) хозяйстве";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hyperlink r:id="rId50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09 июля 1999 г. N 160-ФЗ "Об иностранных инвестициях в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</w:t>
      </w:r>
      <w:r w:rsidR="007C24DE" w:rsidRPr="001C4DE1">
        <w:rPr>
          <w:rFonts w:ascii="Times New Roman" w:hAnsi="Times New Roman" w:cs="Times New Roman"/>
          <w:sz w:val="28"/>
          <w:szCs w:val="28"/>
        </w:rPr>
        <w:lastRenderedPageBreak/>
        <w:t>законодательных актов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4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5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5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57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58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59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7C24DE" w:rsidRPr="001C4DE1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7C24DE" w:rsidRPr="001C4DE1">
        <w:rPr>
          <w:rFonts w:ascii="Times New Roman" w:hAnsi="Times New Roman" w:cs="Times New Roman"/>
          <w:sz w:val="28"/>
          <w:szCs w:val="28"/>
        </w:rPr>
        <w:t>" и ее должностных лиц";</w:t>
      </w:r>
      <w:proofErr w:type="gramEnd"/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60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7C24DE" w:rsidRPr="001C4DE1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6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08 апреля 2005 г. N 55н "О порядке постановки на учет налогоплательщиков налога на игорный бизнес" </w:t>
      </w:r>
      <w:hyperlink r:id="rId6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11 июля 2005 г. N 85н "Об утверждении особенностей постановки на учет крупнейших налогоплательщиков"9.13. </w:t>
      </w:r>
      <w:hyperlink r:id="rId6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</w:t>
      </w:r>
      <w:proofErr w:type="gramEnd"/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лиц, крестьянских (фермерских) хозяйств, физических лиц в качестве индивидуальных предпринимателей";</w:t>
      </w:r>
    </w:p>
    <w:p w:rsidR="007C24DE" w:rsidRPr="001C4DE1" w:rsidRDefault="007C24DE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письмо ФНС России от 19 апреля 2016 г. N ММВ-21-17/123дсп@ "О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целях";</w:t>
      </w:r>
    </w:p>
    <w:p w:rsidR="007C24DE" w:rsidRPr="001C4DE1" w:rsidRDefault="007C24DE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- </w:t>
      </w:r>
      <w:hyperlink r:id="rId64" w:history="1">
        <w:r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1C4DE1">
        <w:rPr>
          <w:rFonts w:ascii="Times New Roman" w:hAnsi="Times New Roman" w:cs="Times New Roman"/>
          <w:sz w:val="28"/>
          <w:szCs w:val="28"/>
        </w:rPr>
        <w:t xml:space="preserve"> ФНС России от 28 ноября 2014 г. N ММВ-7-12/607@ "Об утверждении миссии и основных направлений деятельности Федеральной налоговой службы";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6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</w:t>
      </w:r>
      <w:r w:rsidR="007C24DE" w:rsidRPr="001C4DE1">
        <w:rPr>
          <w:rFonts w:ascii="Times New Roman" w:hAnsi="Times New Roman" w:cs="Times New Roman"/>
          <w:sz w:val="28"/>
          <w:szCs w:val="28"/>
        </w:rPr>
        <w:lastRenderedPageBreak/>
        <w:t>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6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67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N 19557);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68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- </w:t>
      </w:r>
      <w:hyperlink r:id="rId69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0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7C24DE" w:rsidRPr="001C4DE1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proofErr w:type="gramEnd"/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4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Особенностей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МНС России от 03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7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</w:t>
      </w:r>
      <w:r w:rsidR="007C24DE" w:rsidRPr="001C4DE1">
        <w:rPr>
          <w:rFonts w:ascii="Times New Roman" w:hAnsi="Times New Roman" w:cs="Times New Roman"/>
          <w:sz w:val="28"/>
          <w:szCs w:val="28"/>
        </w:rPr>
        <w:lastRenderedPageBreak/>
        <w:t>организаций, выступающих в качестве инвестора по соглашению о разделе продукции или оператора соглашения"</w:t>
      </w:r>
    </w:p>
    <w:p w:rsidR="007C24DE" w:rsidRPr="001C4DE1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8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9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0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</w:t>
      </w:r>
      <w:proofErr w:type="gramEnd"/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денежных средств, а также об изменении реквизитов корпоративного электронного средства платежа"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</w:p>
    <w:p w:rsidR="007C24DE" w:rsidRPr="001C4DE1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4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09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proofErr w:type="gramEnd"/>
    </w:p>
    <w:p w:rsidR="007C24DE" w:rsidRPr="001C4DE1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09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proofErr w:type="gramEnd"/>
    </w:p>
    <w:p w:rsidR="001A1E1D" w:rsidRPr="00AD4C08" w:rsidRDefault="00CD63EB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AD4C08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E7B47" w:rsidRPr="00AD4C0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lastRenderedPageBreak/>
        <w:t>- основы экономики, финансов и кредита, бухгалтерского и налогового учета;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постановки на учет, внесения изменений в учетные данные и снятия с учета физических лиц и организаций;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формирования и ведения Единого государственного реестра налогоплательщиков (ЕГРН);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формирования и ведения Единого государственного реестра юридических лиц (ЕГРЮЛ);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предоставления сведений, содержащихся в ЕГРЮЛ, ЕГРИП, ЕГРН, РАФП, реестре дисквалифицированных лиц;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8807D8" w:rsidRPr="001C4DE1" w:rsidRDefault="008807D8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   - основ управления и организации труда;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   - нормы делового общения; 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6E7B47" w:rsidRPr="001C4DE1" w:rsidRDefault="006E7B47" w:rsidP="001C4DE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1C4DE1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1C4DE1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807D8" w:rsidRPr="001C4DE1" w:rsidRDefault="008807D8" w:rsidP="001C4DE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  - общих вопросов в области обеспечения информационной безопасности</w:t>
      </w:r>
    </w:p>
    <w:p w:rsidR="00D948ED" w:rsidRPr="001C4DE1" w:rsidRDefault="00D948ED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-  требования к знанию служебного распорядка инспекции; </w:t>
      </w:r>
    </w:p>
    <w:p w:rsidR="006E7B47" w:rsidRPr="00AD4C0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E7B47" w:rsidRPr="006D5CAC" w:rsidRDefault="006E7B47" w:rsidP="006E7B4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5CAC">
        <w:rPr>
          <w:rFonts w:ascii="Times New Roman" w:hAnsi="Times New Roman" w:cs="Times New Roman"/>
          <w:color w:val="000000" w:themeColor="text1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6E7B47" w:rsidRPr="006D5CAC" w:rsidRDefault="006E7B47" w:rsidP="006E7B4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5CAC">
        <w:rPr>
          <w:rFonts w:ascii="Times New Roman" w:hAnsi="Times New Roman" w:cs="Times New Roman"/>
          <w:color w:val="000000" w:themeColor="text1"/>
          <w:sz w:val="28"/>
          <w:szCs w:val="28"/>
        </w:rPr>
        <w:t>- виды, назначение и технологии организации проверочных процедур;</w:t>
      </w:r>
    </w:p>
    <w:p w:rsidR="006E7B47" w:rsidRPr="00C66B51" w:rsidRDefault="006E7B47" w:rsidP="006E7B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6B51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</w:t>
      </w:r>
      <w:r w:rsidR="00C66B51" w:rsidRPr="00C66B51">
        <w:rPr>
          <w:rFonts w:ascii="Times New Roman" w:hAnsi="Times New Roman" w:cs="Times New Roman"/>
          <w:sz w:val="28"/>
          <w:szCs w:val="28"/>
        </w:rPr>
        <w:t>ей в контрольно-надзорный орган;</w:t>
      </w:r>
    </w:p>
    <w:p w:rsidR="001E6B59" w:rsidRPr="00FB4FE4" w:rsidRDefault="001E6B59" w:rsidP="001E6B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B4FE4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1E6B59" w:rsidRPr="00FB4FE4" w:rsidRDefault="001E6B59" w:rsidP="001E6B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B4FE4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управления;</w:t>
      </w:r>
    </w:p>
    <w:p w:rsidR="006E7B4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545493" w:rsidRPr="00AD4C08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545493" w:rsidRPr="00AD4C08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545493" w:rsidRPr="00AD4C08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545493" w:rsidRPr="00AD4C08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1E6B5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028C1" w:rsidRPr="00C028C1" w:rsidRDefault="00C028C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lastRenderedPageBreak/>
        <w:t>- 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C028C1" w:rsidRPr="00C028C1" w:rsidRDefault="00C028C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</w:p>
    <w:p w:rsidR="00C028C1" w:rsidRPr="00C028C1" w:rsidRDefault="00C028C1" w:rsidP="00AD4D48">
      <w:pPr>
        <w:pStyle w:val="ConsPlusNormal"/>
        <w:jc w:val="both"/>
        <w:outlineLvl w:val="1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 xml:space="preserve">- учет сведений о банковских счетах и по </w:t>
      </w:r>
      <w:proofErr w:type="gramStart"/>
      <w:r w:rsidRPr="00C028C1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C028C1">
        <w:rPr>
          <w:rFonts w:ascii="Times New Roman" w:hAnsi="Times New Roman" w:cs="Times New Roman"/>
          <w:sz w:val="28"/>
          <w:szCs w:val="28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8E4CF1" w:rsidRPr="00C028C1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E4CF1" w:rsidRPr="00C028C1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8E4CF1" w:rsidRPr="00C028C1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8E4CF1" w:rsidRPr="00C028C1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1A1E1D" w:rsidRPr="00C028C1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1A1E1D" w:rsidRPr="00C028C1">
        <w:rPr>
          <w:rFonts w:ascii="Times New Roman" w:hAnsi="Times New Roman" w:cs="Times New Roman"/>
          <w:sz w:val="28"/>
          <w:szCs w:val="28"/>
        </w:rPr>
        <w:t>.</w:t>
      </w:r>
    </w:p>
    <w:p w:rsidR="00683BA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683BAC" w:rsidRPr="00C028C1" w:rsidRDefault="00683BAC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683BAC" w:rsidRPr="00C028C1" w:rsidRDefault="00683BAC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C028C1" w:rsidRPr="00C028C1" w:rsidRDefault="00C028C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683BAC" w:rsidRPr="00C028C1" w:rsidRDefault="00683BAC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осуществление исполнения предписаний, решений и других распорядительных документов.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955B1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955B1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55B1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CD63EB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955B19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7" w:history="1">
        <w:r w:rsidRPr="00955B19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955B19">
        <w:rPr>
          <w:rFonts w:ascii="Times New Roman" w:hAnsi="Times New Roman" w:cs="Times New Roman"/>
          <w:sz w:val="28"/>
          <w:szCs w:val="28"/>
        </w:rPr>
        <w:t xml:space="preserve">, </w:t>
      </w:r>
      <w:hyperlink r:id="rId88" w:history="1">
        <w:r w:rsidRPr="00955B19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955B19">
        <w:rPr>
          <w:rFonts w:ascii="Times New Roman" w:hAnsi="Times New Roman" w:cs="Times New Roman"/>
          <w:sz w:val="28"/>
          <w:szCs w:val="28"/>
        </w:rPr>
        <w:t xml:space="preserve">, </w:t>
      </w:r>
      <w:hyperlink r:id="rId89" w:history="1">
        <w:r w:rsidRPr="00955B19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955B19">
        <w:rPr>
          <w:rFonts w:ascii="Times New Roman" w:hAnsi="Times New Roman" w:cs="Times New Roman"/>
          <w:sz w:val="28"/>
          <w:szCs w:val="28"/>
        </w:rPr>
        <w:t xml:space="preserve">, </w:t>
      </w:r>
      <w:hyperlink r:id="rId90" w:history="1">
        <w:r w:rsidRPr="00955B19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955B1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76047" w:rsidRPr="00BF3B7C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276047" w:rsidRPr="00955B19">
        <w:rPr>
          <w:rFonts w:ascii="Times New Roman" w:hAnsi="Times New Roman" w:cs="Times New Roman"/>
          <w:sz w:val="28"/>
          <w:szCs w:val="28"/>
        </w:rPr>
        <w:t>отдел</w:t>
      </w:r>
      <w:r w:rsidR="00792FA4">
        <w:rPr>
          <w:rFonts w:ascii="Times New Roman" w:hAnsi="Times New Roman" w:cs="Times New Roman"/>
          <w:sz w:val="28"/>
          <w:szCs w:val="28"/>
        </w:rPr>
        <w:t xml:space="preserve"> регистрации и учета налогоплательщиков</w:t>
      </w:r>
      <w:r w:rsidR="00276047"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63EB"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955B19"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обязан: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обеспечивать своевременный и полный учет налогоплательщиков;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осуществлять постановку налогоплательщиков на налоговый учет,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подготавливать и выдавать Свидетельства (Уведомления) о постановке на учет в налоговом органе,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проводить проверку полноты и своевременности, представленных налогоплательщиком для постановки на налоговый учет документов и достоверность содержащихся в них информации;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осуществлять снятие налогоплательщика с налогового учета;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осуществлять передачу учетных дел юридических и физических  лиц в другие налоговые органы;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вносить изменения в учетные данные налогоплательщиков;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своевременно вносить изменения в ЕГРН;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отвечать  на запросы судебных приставов, правоохранительных и судебных органов, сторонних организаций,  физических лиц и  др.;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обеспечивать взаимодействие с другими органами в рамках совместных соглашений и т.п.; выдавать в установленные законом сроки копии учредительных документов, выписки из ЕГРЮЛ;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анализ и корректировку информации имеющейся в ЕГРН;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проводить работы по осуществлению контроля полноты заполнения показателей территориальной базы данных информационного ресурса ЕГРН и вносить недостающие сведения;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-обеспечивать сохранность бланков строгой отчетности и документов, образующихся в деятельности отдела, в течение сроков, установленных номенклатурой дел инспекции;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работу в архиве отдела по формированию и хранению учредительных дел в надлежащем виде в соответствии с правилами делопроизводства;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обрабатывать информацию, поступающую в порядке ст. 85 НК РФ </w:t>
      </w:r>
      <w:proofErr w:type="gramStart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 </w:t>
      </w:r>
      <w:proofErr w:type="gramEnd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постановка на учет, выдача уведомлений, направление уведомлений налогоплательщику и налоговый орган по месту учета );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выполнять в установленные сроки распоряжения начальника отдела и все оперативные задания по всем вопросам, касающихся функциональных  обязанностей отдела;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792FA4" w:rsidRPr="00BF3B7C" w:rsidRDefault="00792FA4" w:rsidP="00792FA4">
      <w:pPr>
        <w:pStyle w:val="a8"/>
        <w:spacing w:after="0"/>
        <w:jc w:val="both"/>
        <w:rPr>
          <w:color w:val="000000" w:themeColor="text1"/>
          <w:sz w:val="28"/>
          <w:szCs w:val="28"/>
        </w:rPr>
      </w:pPr>
      <w:r w:rsidRPr="00BF3B7C">
        <w:rPr>
          <w:color w:val="000000" w:themeColor="text1"/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792FA4" w:rsidRPr="00BF3B7C" w:rsidRDefault="00792FA4" w:rsidP="00792FA4">
      <w:pPr>
        <w:pStyle w:val="a8"/>
        <w:numPr>
          <w:ilvl w:val="0"/>
          <w:numId w:val="3"/>
        </w:numPr>
        <w:tabs>
          <w:tab w:val="num" w:pos="180"/>
        </w:tabs>
        <w:spacing w:after="0"/>
        <w:ind w:left="0" w:firstLine="0"/>
        <w:jc w:val="both"/>
        <w:rPr>
          <w:color w:val="000000" w:themeColor="text1"/>
          <w:sz w:val="28"/>
          <w:szCs w:val="28"/>
        </w:rPr>
      </w:pPr>
      <w:r w:rsidRPr="00BF3B7C">
        <w:rPr>
          <w:color w:val="000000" w:themeColor="text1"/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792FA4" w:rsidRPr="00BF3B7C" w:rsidRDefault="00792FA4" w:rsidP="00792FA4">
      <w:pPr>
        <w:pStyle w:val="a8"/>
        <w:spacing w:after="0"/>
        <w:jc w:val="both"/>
        <w:rPr>
          <w:color w:val="000000" w:themeColor="text1"/>
          <w:sz w:val="28"/>
          <w:szCs w:val="28"/>
        </w:rPr>
      </w:pPr>
      <w:r w:rsidRPr="00BF3B7C">
        <w:rPr>
          <w:color w:val="000000" w:themeColor="text1"/>
          <w:sz w:val="28"/>
          <w:szCs w:val="28"/>
        </w:rPr>
        <w:t>- вести делопроизводство отдела в установленном порядке;</w:t>
      </w:r>
    </w:p>
    <w:p w:rsidR="00792FA4" w:rsidRPr="00BF3B7C" w:rsidRDefault="00792FA4" w:rsidP="00792FA4">
      <w:pPr>
        <w:pStyle w:val="a8"/>
        <w:numPr>
          <w:ilvl w:val="0"/>
          <w:numId w:val="3"/>
        </w:numPr>
        <w:tabs>
          <w:tab w:val="left" w:pos="0"/>
          <w:tab w:val="num" w:pos="180"/>
        </w:tabs>
        <w:spacing w:after="0"/>
        <w:ind w:left="0" w:firstLine="0"/>
        <w:jc w:val="both"/>
        <w:rPr>
          <w:color w:val="000000" w:themeColor="text1"/>
          <w:sz w:val="28"/>
          <w:szCs w:val="28"/>
        </w:rPr>
      </w:pPr>
      <w:r w:rsidRPr="00BF3B7C">
        <w:rPr>
          <w:color w:val="000000" w:themeColor="text1"/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BF3B7C">
        <w:rPr>
          <w:color w:val="000000" w:themeColor="text1"/>
          <w:sz w:val="28"/>
          <w:szCs w:val="28"/>
          <w:lang w:val="en-US"/>
        </w:rPr>
        <w:t>c</w:t>
      </w:r>
      <w:r w:rsidRPr="00BF3B7C">
        <w:rPr>
          <w:color w:val="000000" w:themeColor="text1"/>
          <w:sz w:val="28"/>
          <w:szCs w:val="28"/>
        </w:rPr>
        <w:t xml:space="preserve"> Федеральным законом от 27.07.2004 г. № 79-ФЗ.</w:t>
      </w:r>
    </w:p>
    <w:p w:rsidR="00276047" w:rsidRPr="00955B1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276047" w:rsidRPr="00955B19">
        <w:rPr>
          <w:rFonts w:ascii="Times New Roman" w:hAnsi="Times New Roman" w:cs="Times New Roman"/>
          <w:sz w:val="28"/>
          <w:szCs w:val="28"/>
        </w:rPr>
        <w:t xml:space="preserve"> </w:t>
      </w:r>
      <w:r w:rsidR="00CD63E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955B19">
        <w:rPr>
          <w:rFonts w:ascii="Times New Roman" w:hAnsi="Times New Roman" w:cs="Times New Roman"/>
          <w:sz w:val="28"/>
          <w:szCs w:val="28"/>
        </w:rPr>
        <w:t xml:space="preserve"> </w:t>
      </w:r>
      <w:r w:rsidRPr="00955B19">
        <w:rPr>
          <w:rFonts w:ascii="Times New Roman" w:hAnsi="Times New Roman" w:cs="Times New Roman"/>
          <w:sz w:val="28"/>
          <w:szCs w:val="28"/>
        </w:rPr>
        <w:t>имеет право: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276047" w:rsidRPr="00792FA4" w:rsidRDefault="00792FA4" w:rsidP="00792FA4">
      <w:pPr>
        <w:pStyle w:val="ConsPlusNormal"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 xml:space="preserve">принимать участие в совещаниях по обсуждению вопросов, связанных с направлением </w:t>
      </w:r>
      <w:r w:rsidRPr="00792FA4">
        <w:rPr>
          <w:rFonts w:ascii="Times New Roman" w:hAnsi="Times New Roman" w:cs="Times New Roman"/>
          <w:sz w:val="28"/>
          <w:szCs w:val="28"/>
        </w:rPr>
        <w:lastRenderedPageBreak/>
        <w:t>деятельности отдела</w:t>
      </w:r>
    </w:p>
    <w:p w:rsidR="00955B19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</w:t>
      </w:r>
      <w:proofErr w:type="gramStart"/>
      <w:r w:rsidR="00CD63E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955B19"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91" w:history="1">
        <w:r w:rsidRPr="00955B1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2017, N 15 (ч. 1), ст. 2194), приказами (распоряжениями) ФНС России, </w:t>
      </w:r>
      <w:r w:rsidR="00276047"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</w:t>
      </w:r>
      <w:r w:rsidR="00792FA4">
        <w:rPr>
          <w:rFonts w:ascii="Times New Roman" w:hAnsi="Times New Roman" w:cs="Times New Roman"/>
          <w:color w:val="000000" w:themeColor="text1"/>
          <w:sz w:val="28"/>
          <w:szCs w:val="28"/>
        </w:rPr>
        <w:t>б отделе регистрации и учета налогоплательщиков</w:t>
      </w:r>
      <w:r w:rsidR="00276047"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1A1E1D" w:rsidRPr="00955B19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</w:t>
      </w:r>
      <w:r w:rsidR="00CD63EB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955B1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55B1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CD63E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</w:p>
    <w:p w:rsidR="001A1E1D" w:rsidRPr="00955B1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955B1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955B1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F42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CD63E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955B19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BF3B7C" w:rsidRDefault="00792FA4" w:rsidP="00BF3B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2FA4">
        <w:rPr>
          <w:rFonts w:ascii="Times New Roman" w:hAnsi="Times New Roman" w:cs="Times New Roman"/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BF3B7C" w:rsidRDefault="00792FA4" w:rsidP="00BF3B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92FA4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4A7FE0" w:rsidRDefault="001A1E1D" w:rsidP="00AB0C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CD63E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360F42" w:rsidRPr="00955B19">
        <w:rPr>
          <w:rFonts w:ascii="Times New Roman" w:hAnsi="Times New Roman" w:cs="Times New Roman"/>
          <w:sz w:val="28"/>
          <w:szCs w:val="28"/>
        </w:rPr>
        <w:t xml:space="preserve"> </w:t>
      </w:r>
      <w:r w:rsidRPr="00955B19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AB0CB1" w:rsidRPr="00AB0CB1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B0CB1" w:rsidRPr="00AB0CB1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отказывать в приеме документов, оформленных ненадлежащим образом;</w:t>
      </w:r>
    </w:p>
    <w:p w:rsidR="00AB0CB1" w:rsidRPr="00AB0CB1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переадресовывать документы, устанавливать или изменять (продлевать) сроки их исполнения;</w:t>
      </w:r>
    </w:p>
    <w:p w:rsidR="00AB0CB1" w:rsidRPr="00AB0CB1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исполнять соответствующий документ или направлять его другому исполнителю;</w:t>
      </w:r>
    </w:p>
    <w:p w:rsidR="00AB0CB1" w:rsidRPr="00AB0CB1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AB0CB1" w:rsidRPr="00AB0CB1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заверять надлежащим образом копию какого-либо документа и др</w:t>
      </w:r>
      <w:r w:rsidRPr="00AB0CB1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AB0CB1" w:rsidRDefault="00AB0CB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F4566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CD63E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4A7FE0" w:rsidRPr="00F456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F4566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F45664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F45664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F4566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F4566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F4566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7FE0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 xml:space="preserve">14. </w:t>
      </w:r>
      <w:r w:rsidR="00F45664" w:rsidRPr="00F45664">
        <w:rPr>
          <w:rFonts w:ascii="Times New Roman" w:hAnsi="Times New Roman" w:cs="Times New Roman"/>
          <w:sz w:val="28"/>
          <w:szCs w:val="28"/>
        </w:rPr>
        <w:t>С</w:t>
      </w:r>
      <w:r w:rsidR="00655708">
        <w:rPr>
          <w:rFonts w:ascii="Times New Roman" w:hAnsi="Times New Roman" w:cs="Times New Roman"/>
          <w:sz w:val="28"/>
          <w:szCs w:val="28"/>
        </w:rPr>
        <w:t>тарший специалист</w:t>
      </w:r>
      <w:r w:rsidR="00F45664" w:rsidRPr="00F45664">
        <w:rPr>
          <w:rFonts w:ascii="Times New Roman" w:hAnsi="Times New Roman" w:cs="Times New Roman"/>
          <w:sz w:val="28"/>
          <w:szCs w:val="28"/>
        </w:rPr>
        <w:t xml:space="preserve"> </w:t>
      </w:r>
      <w:r w:rsidR="00655708">
        <w:rPr>
          <w:rFonts w:ascii="Times New Roman" w:hAnsi="Times New Roman" w:cs="Times New Roman"/>
          <w:sz w:val="28"/>
          <w:szCs w:val="28"/>
        </w:rPr>
        <w:t>2</w:t>
      </w:r>
      <w:r w:rsidR="00F45664" w:rsidRPr="00F45664">
        <w:rPr>
          <w:rFonts w:ascii="Times New Roman" w:hAnsi="Times New Roman" w:cs="Times New Roman"/>
          <w:sz w:val="28"/>
          <w:szCs w:val="28"/>
        </w:rPr>
        <w:t xml:space="preserve"> разряд</w:t>
      </w:r>
      <w:r w:rsidR="00655708">
        <w:rPr>
          <w:rFonts w:ascii="Times New Roman" w:hAnsi="Times New Roman" w:cs="Times New Roman"/>
          <w:sz w:val="28"/>
          <w:szCs w:val="28"/>
        </w:rPr>
        <w:t>а</w:t>
      </w:r>
      <w:r w:rsidR="00F45664" w:rsidRPr="00F45664">
        <w:rPr>
          <w:rFonts w:ascii="Times New Roman" w:hAnsi="Times New Roman" w:cs="Times New Roman"/>
          <w:sz w:val="28"/>
          <w:szCs w:val="28"/>
        </w:rPr>
        <w:t xml:space="preserve"> </w:t>
      </w:r>
      <w:r w:rsidRPr="00F4566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4A7FE0" w:rsidRPr="006C2E33" w:rsidRDefault="004A7FE0" w:rsidP="00F45664">
      <w:pPr>
        <w:pStyle w:val="a4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применения законодательства Российской Федерации о налогах и сборах;</w:t>
      </w:r>
    </w:p>
    <w:p w:rsidR="004A7FE0" w:rsidRPr="006C2E33" w:rsidRDefault="004A7FE0" w:rsidP="00F45664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4A7FE0" w:rsidRPr="006C2E33" w:rsidRDefault="004A7FE0" w:rsidP="00BF3B7C">
      <w:pPr>
        <w:spacing w:after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          - </w:t>
      </w:r>
      <w:r w:rsidR="00AB0CB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иным вопросам</w:t>
      </w:r>
      <w:r w:rsidRPr="006C2E33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:rsidR="00F45664" w:rsidRPr="00F45664" w:rsidRDefault="001A1E1D" w:rsidP="00F45664">
      <w:pPr>
        <w:pStyle w:val="a4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lastRenderedPageBreak/>
        <w:t xml:space="preserve">15. </w:t>
      </w:r>
      <w:r w:rsidR="00CD63E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4A7FE0" w:rsidRPr="00F45664">
        <w:rPr>
          <w:rFonts w:ascii="Times New Roman" w:hAnsi="Times New Roman" w:cs="Times New Roman"/>
          <w:sz w:val="28"/>
          <w:szCs w:val="28"/>
        </w:rPr>
        <w:t xml:space="preserve"> </w:t>
      </w:r>
      <w:r w:rsidRPr="00F4566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</w:t>
      </w:r>
      <w:r w:rsidR="00B460EA" w:rsidRPr="00F45664">
        <w:rPr>
          <w:rFonts w:ascii="Times New Roman" w:hAnsi="Times New Roman" w:cs="Times New Roman"/>
          <w:sz w:val="28"/>
          <w:szCs w:val="28"/>
        </w:rPr>
        <w:t xml:space="preserve">принимать участие </w:t>
      </w:r>
      <w:r w:rsidR="00F45664" w:rsidRPr="00F45664">
        <w:rPr>
          <w:rFonts w:ascii="Times New Roman" w:hAnsi="Times New Roman" w:cs="Times New Roman"/>
          <w:sz w:val="28"/>
          <w:szCs w:val="28"/>
        </w:rPr>
        <w:t xml:space="preserve">в подготовке </w:t>
      </w:r>
      <w:r w:rsidR="00F45664" w:rsidRPr="00F45664">
        <w:rPr>
          <w:rFonts w:ascii="Times New Roman" w:hAnsi="Times New Roman" w:cs="Times New Roman"/>
          <w:color w:val="000000" w:themeColor="text1"/>
          <w:sz w:val="28"/>
          <w:szCs w:val="28"/>
        </w:rPr>
        <w:t>в подготовке (обсуждении) следующих проектов:</w:t>
      </w:r>
    </w:p>
    <w:p w:rsidR="00F45664" w:rsidRPr="006C2E33" w:rsidRDefault="00F45664" w:rsidP="00F45664">
      <w:pPr>
        <w:pStyle w:val="a4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положений об отделе и инспекции;</w:t>
      </w:r>
    </w:p>
    <w:p w:rsidR="00F45664" w:rsidRPr="006C2E33" w:rsidRDefault="00F45664" w:rsidP="00F45664">
      <w:pPr>
        <w:pStyle w:val="a4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графика отпусков гражданских служащих отдела;</w:t>
      </w:r>
    </w:p>
    <w:p w:rsidR="00F45664" w:rsidRPr="006C2E33" w:rsidRDefault="00F45664" w:rsidP="00F45664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иных актов по поручению непосредственного руководителя и руководства инспекции;</w:t>
      </w:r>
    </w:p>
    <w:p w:rsidR="001A1E1D" w:rsidRPr="006C2E33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6C2E3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6C2E3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CD63E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6C2E33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6C2E3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CD63EB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6C2E33">
        <w:rPr>
          <w:rFonts w:ascii="Times New Roman" w:hAnsi="Times New Roman" w:cs="Times New Roman"/>
          <w:sz w:val="28"/>
          <w:szCs w:val="28"/>
        </w:rPr>
        <w:t xml:space="preserve"> с </w:t>
      </w:r>
      <w:r w:rsidRPr="006C2E33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2" w:history="1">
        <w:r w:rsidRPr="006C2E33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6C2E33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6C2E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2E33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93" w:history="1">
        <w:r w:rsidRPr="006C2E33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6C2E3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6C2E3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6C2E3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C2E33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6C2E3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0CB1" w:rsidRPr="00334C28" w:rsidRDefault="001A1E1D" w:rsidP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18. </w:t>
      </w:r>
      <w:r w:rsidR="00CD63E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AB0CB1" w:rsidRPr="00334C28">
        <w:rPr>
          <w:rFonts w:ascii="Times New Roman" w:hAnsi="Times New Roman" w:cs="Times New Roman"/>
          <w:sz w:val="28"/>
          <w:szCs w:val="28"/>
        </w:rPr>
        <w:t xml:space="preserve"> оказывает государственные услуги. Перечень оказываемых государственных услуг:</w:t>
      </w:r>
    </w:p>
    <w:p w:rsidR="00AB0CB1" w:rsidRPr="00AB0CB1" w:rsidRDefault="00AB0CB1" w:rsidP="00AB0CB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</w:t>
      </w:r>
      <w:r w:rsidR="00AD4D48">
        <w:rPr>
          <w:rFonts w:ascii="Times New Roman" w:hAnsi="Times New Roman" w:cs="Times New Roman"/>
          <w:sz w:val="28"/>
          <w:szCs w:val="28"/>
        </w:rPr>
        <w:t xml:space="preserve"> </w:t>
      </w:r>
      <w:r w:rsidRPr="00AB0CB1">
        <w:rPr>
          <w:rFonts w:ascii="Times New Roman" w:hAnsi="Times New Roman" w:cs="Times New Roman"/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AB0CB1" w:rsidRPr="00AB0CB1" w:rsidRDefault="00AB0CB1" w:rsidP="00AB0CB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индивидуальное информирование налогоплательщиков на основании обращений в письменной форме.</w:t>
      </w:r>
    </w:p>
    <w:p w:rsidR="000314E1" w:rsidRPr="006C2E33" w:rsidRDefault="000314E1" w:rsidP="000314E1">
      <w:pPr>
        <w:spacing w:after="0"/>
        <w:ind w:firstLine="53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6C2E33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6C2E3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CD63E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6C2E33">
        <w:rPr>
          <w:rFonts w:ascii="Times New Roman" w:hAnsi="Times New Roman" w:cs="Times New Roman"/>
          <w:sz w:val="28"/>
          <w:szCs w:val="28"/>
        </w:rPr>
        <w:t xml:space="preserve"> </w:t>
      </w:r>
      <w:r w:rsidRPr="006C2E33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C61B60" w:rsidRPr="006C2E33">
        <w:rPr>
          <w:rFonts w:ascii="Times New Roman" w:hAnsi="Times New Roman" w:cs="Times New Roman"/>
          <w:sz w:val="28"/>
          <w:szCs w:val="28"/>
        </w:rPr>
        <w:t>:</w:t>
      </w:r>
      <w:r w:rsidRPr="006C2E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6C2E33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6C2E33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6C2E33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6C2E33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B0CB1" w:rsidRDefault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способности выполнять должностные функции самостоя</w:t>
      </w:r>
      <w:r>
        <w:rPr>
          <w:rFonts w:ascii="Times New Roman" w:hAnsi="Times New Roman" w:cs="Times New Roman"/>
          <w:sz w:val="28"/>
          <w:szCs w:val="28"/>
        </w:rPr>
        <w:t>тельно, без помощи руководителя;</w:t>
      </w:r>
    </w:p>
    <w:p w:rsidR="00AB0CB1" w:rsidRDefault="00AB0CB1" w:rsidP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C2E33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6C2E33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AB0CB1" w:rsidRPr="00AB0CB1" w:rsidRDefault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B0CB1" w:rsidRPr="00AB0CB1" w:rsidSect="00BF3B7C">
      <w:pgSz w:w="11906" w:h="16838"/>
      <w:pgMar w:top="284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14E1"/>
    <w:rsid w:val="000A4398"/>
    <w:rsid w:val="000F2211"/>
    <w:rsid w:val="001158F7"/>
    <w:rsid w:val="001A1E1D"/>
    <w:rsid w:val="001C4DE1"/>
    <w:rsid w:val="001E6B59"/>
    <w:rsid w:val="001F583A"/>
    <w:rsid w:val="00213E03"/>
    <w:rsid w:val="0023495A"/>
    <w:rsid w:val="00252978"/>
    <w:rsid w:val="00276047"/>
    <w:rsid w:val="00351DAA"/>
    <w:rsid w:val="00360F42"/>
    <w:rsid w:val="00411ED2"/>
    <w:rsid w:val="004A7FE0"/>
    <w:rsid w:val="00524600"/>
    <w:rsid w:val="00545493"/>
    <w:rsid w:val="00593193"/>
    <w:rsid w:val="005D31CC"/>
    <w:rsid w:val="00655708"/>
    <w:rsid w:val="006578BF"/>
    <w:rsid w:val="00683BAC"/>
    <w:rsid w:val="006A5732"/>
    <w:rsid w:val="006C2E33"/>
    <w:rsid w:val="006D5CAC"/>
    <w:rsid w:val="006E7B47"/>
    <w:rsid w:val="00771302"/>
    <w:rsid w:val="00782B3D"/>
    <w:rsid w:val="00792FA4"/>
    <w:rsid w:val="007A7F61"/>
    <w:rsid w:val="007C24DE"/>
    <w:rsid w:val="007E647D"/>
    <w:rsid w:val="008807D8"/>
    <w:rsid w:val="00885D02"/>
    <w:rsid w:val="008D7D47"/>
    <w:rsid w:val="008E4CF1"/>
    <w:rsid w:val="0091010D"/>
    <w:rsid w:val="0093425F"/>
    <w:rsid w:val="0093499B"/>
    <w:rsid w:val="00955B19"/>
    <w:rsid w:val="009B0BB1"/>
    <w:rsid w:val="00AB0CB1"/>
    <w:rsid w:val="00AC271B"/>
    <w:rsid w:val="00AD4C08"/>
    <w:rsid w:val="00AD4D48"/>
    <w:rsid w:val="00B011E6"/>
    <w:rsid w:val="00B460EA"/>
    <w:rsid w:val="00B91DF8"/>
    <w:rsid w:val="00BF3B7C"/>
    <w:rsid w:val="00C028C1"/>
    <w:rsid w:val="00C15116"/>
    <w:rsid w:val="00C61B60"/>
    <w:rsid w:val="00C66B51"/>
    <w:rsid w:val="00CD63EB"/>
    <w:rsid w:val="00D948ED"/>
    <w:rsid w:val="00DE436E"/>
    <w:rsid w:val="00E05537"/>
    <w:rsid w:val="00EA628C"/>
    <w:rsid w:val="00F14322"/>
    <w:rsid w:val="00F45664"/>
    <w:rsid w:val="00F766A3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792F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792F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792F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792F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2AD7CDD5C321FD79295521448098ABDB0B47871C86F0293B9AE20BA0F6M767I" TargetMode="External"/><Relationship Id="rId39" Type="http://schemas.openxmlformats.org/officeDocument/2006/relationships/hyperlink" Target="consultantplus://offline/ref=2AD7CDD5C321FD79295521448098ABDB0B4484168AF5293B9AE20BA0F67781493599A929C12BB136MF65I" TargetMode="External"/><Relationship Id="rId21" Type="http://schemas.openxmlformats.org/officeDocument/2006/relationships/hyperlink" Target="consultantplus://offline/ref=2AD7CDD5C321FD79295521448098ABDB0B4484168AF5293B9AE20BA0F67781493599A929C12BB539MF6BI" TargetMode="External"/><Relationship Id="rId34" Type="http://schemas.openxmlformats.org/officeDocument/2006/relationships/hyperlink" Target="consultantplus://offline/ref=2AD7CDD5C321FD79295521448098ABDB0B4484168BF1293B9AE20BA0F6M767I" TargetMode="External"/><Relationship Id="rId42" Type="http://schemas.openxmlformats.org/officeDocument/2006/relationships/hyperlink" Target="consultantplus://offline/ref=2AD7CDD5C321FD79295521448098ABDB0B44841C84F6293B9AE20BA0F67781493599A929C12AB63EMF6AI" TargetMode="External"/><Relationship Id="rId47" Type="http://schemas.openxmlformats.org/officeDocument/2006/relationships/hyperlink" Target="consultantplus://offline/ref=2AD7CDD5C321FD79295521448098ABDB0B47871B8BF3293B9AE20BA0F6M767I" TargetMode="External"/><Relationship Id="rId50" Type="http://schemas.openxmlformats.org/officeDocument/2006/relationships/hyperlink" Target="consultantplus://offline/ref=2AD7CDD5C321FD79295521448098ABDB0B46851A80F8293B9AE20BA0F6M767I" TargetMode="External"/><Relationship Id="rId55" Type="http://schemas.openxmlformats.org/officeDocument/2006/relationships/hyperlink" Target="consultantplus://offline/ref=2AD7CDD5C321FD79295521448098ABDB0D4287198BFB743192BB07A2MF61I" TargetMode="External"/><Relationship Id="rId63" Type="http://schemas.openxmlformats.org/officeDocument/2006/relationships/hyperlink" Target="consultantplus://offline/ref=2AD7CDD5C321FD79295521448098ABDB0D4287198BFB743192BB07A2MF61I" TargetMode="External"/><Relationship Id="rId68" Type="http://schemas.openxmlformats.org/officeDocument/2006/relationships/hyperlink" Target="consultantplus://offline/ref=2AD7CDD5C321FD79295521448098ABDB0846821785F6293B9AE20BA0F6M767I" TargetMode="External"/><Relationship Id="rId76" Type="http://schemas.openxmlformats.org/officeDocument/2006/relationships/hyperlink" Target="consultantplus://offline/ref=2AD7CDD5C321FD79295521448098ABDB0845801E82F3293B9AE20BA0F6M767I" TargetMode="External"/><Relationship Id="rId84" Type="http://schemas.openxmlformats.org/officeDocument/2006/relationships/hyperlink" Target="consultantplus://offline/ref=2AD7CDD5C321FD79295521448098ABDB084E8D168BF4293B9AE20BA0F6M767I" TargetMode="External"/><Relationship Id="rId89" Type="http://schemas.openxmlformats.org/officeDocument/2006/relationships/hyperlink" Target="consultantplus://offline/ref=BDE78487D901BAEE6906B08873AF6F9DD3A6DD33833F16493C387FAEFACA46C301231D79A0AA5663y5x4J" TargetMode="External"/><Relationship Id="rId7" Type="http://schemas.openxmlformats.org/officeDocument/2006/relationships/hyperlink" Target="consultantplus://offline/ref=2AD7CDD5C321FD79295521448098ABDB0B44851B87F5293B9AE20BA0F6M767I" TargetMode="External"/><Relationship Id="rId71" Type="http://schemas.openxmlformats.org/officeDocument/2006/relationships/hyperlink" Target="consultantplus://offline/ref=2AD7CDD5C321FD79295521448098ABDB08418C1F80F9293B9AE20BA0F6M767I" TargetMode="External"/><Relationship Id="rId92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9" Type="http://schemas.openxmlformats.org/officeDocument/2006/relationships/hyperlink" Target="consultantplus://offline/ref=2AD7CDD5C321FD79295521448098ABDB08408C1C83F4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2AD7CDD5C321FD79295521448098ABDB0B4484168AF5293B9AE20BA0F67781493599A929C12BB136MF65I" TargetMode="External"/><Relationship Id="rId32" Type="http://schemas.openxmlformats.org/officeDocument/2006/relationships/hyperlink" Target="consultantplus://offline/ref=2AD7CDD5C321FD79295521448098ABDB0B44841C8BF1293B9AE20BA0F6M767I" TargetMode="External"/><Relationship Id="rId37" Type="http://schemas.openxmlformats.org/officeDocument/2006/relationships/hyperlink" Target="consultantplus://offline/ref=2AD7CDD5C321FD79295521448098ABDB0B4484168AF5293B9AE20BA0F67781493599A929C12BB43DMF65I" TargetMode="External"/><Relationship Id="rId40" Type="http://schemas.openxmlformats.org/officeDocument/2006/relationships/hyperlink" Target="consultantplus://offline/ref=2AD7CDD5C321FD79295521448098ABDB0B44841C84F6293B9AE20BA0F67781493599A929C12BB536MF60I" TargetMode="External"/><Relationship Id="rId45" Type="http://schemas.openxmlformats.org/officeDocument/2006/relationships/hyperlink" Target="consultantplus://offline/ref=2AD7CDD5C321FD79295521448098ABDB0B44851984F7293B9AE20BA0F6M767I" TargetMode="External"/><Relationship Id="rId53" Type="http://schemas.openxmlformats.org/officeDocument/2006/relationships/hyperlink" Target="consultantplus://offline/ref=2AD7CDD5C321FD79295521448098ABDB084F85178BF1293B9AE20BA0F6M767I" TargetMode="External"/><Relationship Id="rId58" Type="http://schemas.openxmlformats.org/officeDocument/2006/relationships/hyperlink" Target="consultantplus://offline/ref=2AD7CDD5C321FD79295521448098ABDB0840811C82F8293B9AE20BA0F6M767I" TargetMode="External"/><Relationship Id="rId66" Type="http://schemas.openxmlformats.org/officeDocument/2006/relationships/hyperlink" Target="consultantplus://offline/ref=2AD7CDD5C321FD79295521448098ABDB084682188BF5293B9AE20BA0F6M767I" TargetMode="External"/><Relationship Id="rId74" Type="http://schemas.openxmlformats.org/officeDocument/2006/relationships/hyperlink" Target="consultantplus://offline/ref=2AD7CDD5C321FD79295521448098ABDB08468C1983F4293B9AE20BA0F6M767I" TargetMode="External"/><Relationship Id="rId79" Type="http://schemas.openxmlformats.org/officeDocument/2006/relationships/hyperlink" Target="consultantplus://offline/ref=2AD7CDD5C321FD79295521448098ABDB0845801F8BF2293B9AE20BA0F6M767I" TargetMode="External"/><Relationship Id="rId87" Type="http://schemas.openxmlformats.org/officeDocument/2006/relationships/hyperlink" Target="consultantplus://offline/ref=BDE78487D901BAEE6906B08873AF6F9DD3A6DD33833F16493C387FAEFACA46C301231D79A0AA5666y5x2J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2AD7CDD5C321FD79295521448098ABDB0C45851D82FB743192BB07A2MF61I" TargetMode="External"/><Relationship Id="rId82" Type="http://schemas.openxmlformats.org/officeDocument/2006/relationships/hyperlink" Target="consultantplus://offline/ref=2AD7CDD5C321FD79295521448098ABDB08418D1C8BF9293B9AE20BA0F6M767I" TargetMode="External"/><Relationship Id="rId90" Type="http://schemas.openxmlformats.org/officeDocument/2006/relationships/hyperlink" Target="consultantplus://offline/ref=BDE78487D901BAEE6906B08873AF6F9DD3A6DD33833F16493C387FAEFACA46C301231D79A0AA5661y5x9J" TargetMode="External"/><Relationship Id="rId95" Type="http://schemas.openxmlformats.org/officeDocument/2006/relationships/theme" Target="theme/theme1.xml"/><Relationship Id="rId19" Type="http://schemas.openxmlformats.org/officeDocument/2006/relationships/hyperlink" Target="consultantplus://offline/ref=2AD7CDD5C321FD79295521448098ABDB0B478D1680F6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2AD7CDD5C321FD79295521448098ABDB0B4484168AF5293B9AE20BA0F67781493599A929C12BB43DMF65I" TargetMode="External"/><Relationship Id="rId27" Type="http://schemas.openxmlformats.org/officeDocument/2006/relationships/hyperlink" Target="consultantplus://offline/ref=2AD7CDD5C321FD79295521448098ABDB0B47871B8BF3293B9AE20BA0F6M767I" TargetMode="External"/><Relationship Id="rId30" Type="http://schemas.openxmlformats.org/officeDocument/2006/relationships/hyperlink" Target="consultantplus://offline/ref=2AD7CDD5C321FD79295521448098ABDB0B46851A80F8293B9AE20BA0F6M767I" TargetMode="External"/><Relationship Id="rId35" Type="http://schemas.openxmlformats.org/officeDocument/2006/relationships/hyperlink" Target="consultantplus://offline/ref=2AD7CDD5C321FD79295521448098ABDB0D4287198BFB743192BB07A2MF61I" TargetMode="External"/><Relationship Id="rId43" Type="http://schemas.openxmlformats.org/officeDocument/2006/relationships/hyperlink" Target="consultantplus://offline/ref=2AD7CDD5C321FD79295521448098ABDB0B44841C84F6293B9AE20BA0F67781493599A92AC72DMB64I" TargetMode="External"/><Relationship Id="rId48" Type="http://schemas.openxmlformats.org/officeDocument/2006/relationships/hyperlink" Target="consultantplus://offline/ref=2AD7CDD5C321FD79295521448098ABDB0B44851C81F2293B9AE20BA0F6M767I" TargetMode="External"/><Relationship Id="rId56" Type="http://schemas.openxmlformats.org/officeDocument/2006/relationships/hyperlink" Target="consultantplus://offline/ref=2AD7CDD5C321FD79295521448098ABDB0B478D1F8BF4293B9AE20BA0F6M767I" TargetMode="External"/><Relationship Id="rId64" Type="http://schemas.openxmlformats.org/officeDocument/2006/relationships/hyperlink" Target="consultantplus://offline/ref=2AD7CDD5C321FD792955285D8798ABDB0F46821C83F7293B9AE20BA0F6M767I" TargetMode="External"/><Relationship Id="rId69" Type="http://schemas.openxmlformats.org/officeDocument/2006/relationships/hyperlink" Target="consultantplus://offline/ref=2AD7CDD5C321FD79295521448098ABDB08438D1C86F4293B9AE20BA0F6M767I" TargetMode="External"/><Relationship Id="rId77" Type="http://schemas.openxmlformats.org/officeDocument/2006/relationships/hyperlink" Target="consultantplus://offline/ref=2AD7CDD5C321FD79295521448098ABDB0D41861B80FB743192BB07A2MF61I" TargetMode="External"/><Relationship Id="rId8" Type="http://schemas.openxmlformats.org/officeDocument/2006/relationships/hyperlink" Target="consultantplus://offline/ref=2AD7CDD5C321FD79295521448098ABDB0B47871C86F0293B9AE20BA0F6M767I" TargetMode="External"/><Relationship Id="rId51" Type="http://schemas.openxmlformats.org/officeDocument/2006/relationships/hyperlink" Target="consultantplus://offline/ref=2AD7CDD5C321FD79295521448098ABDB0B44841C85F8293B9AE20BA0F6M767I" TargetMode="External"/><Relationship Id="rId72" Type="http://schemas.openxmlformats.org/officeDocument/2006/relationships/hyperlink" Target="consultantplus://offline/ref=2AD7CDD5C321FD79295521448098ABDB08418D198BF4293B9AE20BA0F6M767I" TargetMode="External"/><Relationship Id="rId80" Type="http://schemas.openxmlformats.org/officeDocument/2006/relationships/hyperlink" Target="consultantplus://offline/ref=2AD7CDD5C321FD79295521448098ABDB0842851E8AF0293B9AE20BA0F6M767I" TargetMode="External"/><Relationship Id="rId85" Type="http://schemas.openxmlformats.org/officeDocument/2006/relationships/hyperlink" Target="consultantplus://offline/ref=2AD7CDD5C321FD79295521448098ABDB084F871E87F9293B9AE20BA0F6M767I" TargetMode="External"/><Relationship Id="rId93" Type="http://schemas.openxmlformats.org/officeDocument/2006/relationships/hyperlink" Target="consultantplus://offline/ref=BDE78487D901BAEE6906B08873AF6F9DD3A6DD33833F16493C387FAEFACA46C301231D79A0AA5661y5x9J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2AD7CDD5C321FD79295521448098ABDB0B44851984F7293B9AE20BA0F6M767I" TargetMode="External"/><Relationship Id="rId33" Type="http://schemas.openxmlformats.org/officeDocument/2006/relationships/hyperlink" Target="consultantplus://offline/ref=2AD7CDD5C321FD79295521448098ABDB084F85178BF1293B9AE20BA0F6M767I" TargetMode="External"/><Relationship Id="rId38" Type="http://schemas.openxmlformats.org/officeDocument/2006/relationships/hyperlink" Target="consultantplus://offline/ref=2AD7CDD5C321FD79295521448098ABDB0B4484168AF5293B9AE20BA0F67781493599A929C12BB137MF61I" TargetMode="External"/><Relationship Id="rId46" Type="http://schemas.openxmlformats.org/officeDocument/2006/relationships/hyperlink" Target="consultantplus://offline/ref=2AD7CDD5C321FD79295521448098ABDB0B47871C86F0293B9AE20BA0F6M767I" TargetMode="External"/><Relationship Id="rId59" Type="http://schemas.openxmlformats.org/officeDocument/2006/relationships/hyperlink" Target="consultantplus://offline/ref=2AD7CDD5C321FD79295521448098ABDB0B468C1A8BF7293B9AE20BA0F6M767I" TargetMode="External"/><Relationship Id="rId67" Type="http://schemas.openxmlformats.org/officeDocument/2006/relationships/hyperlink" Target="consultantplus://offline/ref=2AD7CDD5C321FD79295521448098ABDB0844851A86F2293B9AE20BA0F6M767I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41" Type="http://schemas.openxmlformats.org/officeDocument/2006/relationships/hyperlink" Target="consultantplus://offline/ref=2AD7CDD5C321FD79295521448098ABDB0B44841C84F6293B9AE20BA0F67781493599A92BC92EMB66I" TargetMode="External"/><Relationship Id="rId54" Type="http://schemas.openxmlformats.org/officeDocument/2006/relationships/hyperlink" Target="consultantplus://offline/ref=2AD7CDD5C321FD79295521448098ABDB0B4484168BF1293B9AE20BA0F6M767I" TargetMode="External"/><Relationship Id="rId62" Type="http://schemas.openxmlformats.org/officeDocument/2006/relationships/hyperlink" Target="consultantplus://offline/ref=2AD7CDD5C321FD79295521448098ABDB0C4282178AFB743192BB07A2MF61I" TargetMode="External"/><Relationship Id="rId70" Type="http://schemas.openxmlformats.org/officeDocument/2006/relationships/hyperlink" Target="consultantplus://offline/ref=2AD7CDD5C321FD79295521448098ABDB08418D1B82F1293B9AE20BA0F6M767I" TargetMode="External"/><Relationship Id="rId75" Type="http://schemas.openxmlformats.org/officeDocument/2006/relationships/hyperlink" Target="consultantplus://offline/ref=2AD7CDD5C321FD79295521448098ABDB0D40851884FB743192BB07A2F178DE5E32D0A528C12BB4M366I" TargetMode="External"/><Relationship Id="rId83" Type="http://schemas.openxmlformats.org/officeDocument/2006/relationships/hyperlink" Target="consultantplus://offline/ref=2AD7CDD5C321FD79295521448098ABDB0841801785F9293B9AE20BA0F6M767I" TargetMode="External"/><Relationship Id="rId88" Type="http://schemas.openxmlformats.org/officeDocument/2006/relationships/hyperlink" Target="consultantplus://offline/ref=BDE78487D901BAEE6906B08873AF6F9DD3A6DD33833F16493C387FAEFACA46C301231D79A0AA5664y5x3J" TargetMode="External"/><Relationship Id="rId91" Type="http://schemas.openxmlformats.org/officeDocument/2006/relationships/hyperlink" Target="consultantplus://offline/ref=BDE78487D901BAEE6906B08873AF6F9DD3A5D53F893A16493C387FAEFACA46C301231D79A0AA5764y5x6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41C84F6293B9AE20BA0F6M767I" TargetMode="Externa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2AD7CDD5C321FD79295521448098ABDB0B4484168AF5293B9AE20BA0F67781493599A929C12BB137MF61I" TargetMode="External"/><Relationship Id="rId28" Type="http://schemas.openxmlformats.org/officeDocument/2006/relationships/hyperlink" Target="consultantplus://offline/ref=2AD7CDD5C321FD79295521448098ABDB0B44851C81F2293B9AE20BA0F6M767I" TargetMode="External"/><Relationship Id="rId36" Type="http://schemas.openxmlformats.org/officeDocument/2006/relationships/hyperlink" Target="consultantplus://offline/ref=2AD7CDD5C321FD79295521448098ABDB0B4484168AF5293B9AE20BA0F67781493599A929C12BB539MF6BI" TargetMode="External"/><Relationship Id="rId49" Type="http://schemas.openxmlformats.org/officeDocument/2006/relationships/hyperlink" Target="consultantplus://offline/ref=2AD7CDD5C321FD79295521448098ABDB08408C1C83F4293B9AE20BA0F6M767I" TargetMode="External"/><Relationship Id="rId57" Type="http://schemas.openxmlformats.org/officeDocument/2006/relationships/hyperlink" Target="consultantplus://offline/ref=2AD7CDD5C321FD79295521448098ABDB084E801E8BF9293B9AE20BA0F6M767I" TargetMode="External"/><Relationship Id="rId10" Type="http://schemas.openxmlformats.org/officeDocument/2006/relationships/hyperlink" Target="consultantplus://offline/ref=2AD7CDD5C321FD79295521448098ABDB0B44851984F8293B9AE20BA0F6M767I" TargetMode="External"/><Relationship Id="rId31" Type="http://schemas.openxmlformats.org/officeDocument/2006/relationships/hyperlink" Target="consultantplus://offline/ref=2AD7CDD5C321FD79295521448098ABDB0B44841C85F8293B9AE20BA0F6M767I" TargetMode="External"/><Relationship Id="rId44" Type="http://schemas.openxmlformats.org/officeDocument/2006/relationships/hyperlink" Target="consultantplus://offline/ref=2AD7CDD5C321FD79295521448098ABDB0B44851A83F7293B9AE20BA0F67781493599A92FC4M262I" TargetMode="External"/><Relationship Id="rId52" Type="http://schemas.openxmlformats.org/officeDocument/2006/relationships/hyperlink" Target="consultantplus://offline/ref=2AD7CDD5C321FD79295521448098ABDB0B44841C8BF1293B9AE20BA0F6M767I" TargetMode="External"/><Relationship Id="rId60" Type="http://schemas.openxmlformats.org/officeDocument/2006/relationships/hyperlink" Target="consultantplus://offline/ref=2AD7CDD5C321FD79295521448098ABDB0841871F85F4293B9AE20BA0F6M767I" TargetMode="External"/><Relationship Id="rId65" Type="http://schemas.openxmlformats.org/officeDocument/2006/relationships/hyperlink" Target="consultantplus://offline/ref=2AD7CDD5C321FD79295521448098ABDB00408D1A8BFB743192BB07A2MF61I" TargetMode="External"/><Relationship Id="rId73" Type="http://schemas.openxmlformats.org/officeDocument/2006/relationships/hyperlink" Target="consultantplus://offline/ref=2AD7CDD5C321FD79295521448098ABDB08418D198BF3293B9AE20BA0F6M767I" TargetMode="External"/><Relationship Id="rId78" Type="http://schemas.openxmlformats.org/officeDocument/2006/relationships/hyperlink" Target="consultantplus://offline/ref=2AD7CDD5C321FD79295521448098ABDB084F8D188BF9293B9AE20BA0F6M767I" TargetMode="External"/><Relationship Id="rId81" Type="http://schemas.openxmlformats.org/officeDocument/2006/relationships/hyperlink" Target="consultantplus://offline/ref=2AD7CDD5C321FD79295521448098ABDB0B4784188BF0293B9AE20BA0F6M767I" TargetMode="External"/><Relationship Id="rId86" Type="http://schemas.openxmlformats.org/officeDocument/2006/relationships/hyperlink" Target="consultantplus://offline/ref=2AD7CDD5C321FD79295521448098ABDB0B46811D8BF8293B9AE20BA0F6M767I" TargetMode="Externa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6429</Words>
  <Characters>36649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2017-11-30T07:48:00Z</cp:lastPrinted>
  <dcterms:created xsi:type="dcterms:W3CDTF">2019-03-14T11:21:00Z</dcterms:created>
  <dcterms:modified xsi:type="dcterms:W3CDTF">2019-03-14T11:21:00Z</dcterms:modified>
</cp:coreProperties>
</file>